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EE05" w14:textId="616939B8" w:rsidR="00E30CF7" w:rsidRDefault="00E30CF7" w:rsidP="00E30CF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</w:pPr>
      <w:r w:rsidRPr="00E30CF7">
        <w:rPr>
          <w:rFonts w:eastAsia="Times New Roman" w:cstheme="minorHAnsi"/>
          <w:b/>
          <w:bCs/>
          <w:noProof/>
          <w:color w:val="222222"/>
          <w:kern w:val="0"/>
          <w:lang w:eastAsia="cs-CZ"/>
        </w:rPr>
        <w:drawing>
          <wp:inline distT="0" distB="0" distL="0" distR="0" wp14:anchorId="4B68FF51" wp14:editId="57FB92C2">
            <wp:extent cx="2162175" cy="510752"/>
            <wp:effectExtent l="0" t="0" r="0" b="3810"/>
            <wp:docPr id="1116972385" name="Obrázek 2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972385" name="Obrázek 2" descr="Obsah obrázku text, Písmo, Grafika, log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693" cy="5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3172" w14:textId="77777777" w:rsidR="00E30CF7" w:rsidRDefault="00E30CF7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</w:pPr>
    </w:p>
    <w:p w14:paraId="55627FDB" w14:textId="77777777" w:rsidR="00FA57BC" w:rsidRDefault="00FA57BC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</w:pPr>
    </w:p>
    <w:p w14:paraId="0616248F" w14:textId="2ED836F9" w:rsidR="00661322" w:rsidRPr="00E30CF7" w:rsidRDefault="00094752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</w:pPr>
      <w:r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>Na zámku v </w:t>
      </w:r>
      <w:proofErr w:type="spellStart"/>
      <w:r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>Litni</w:t>
      </w:r>
      <w:proofErr w:type="spellEnd"/>
      <w:r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 xml:space="preserve"> se chystá připomínka </w:t>
      </w:r>
      <w:r w:rsidR="007C5653"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>kulatého</w:t>
      </w:r>
      <w:r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 xml:space="preserve"> výročí, s</w:t>
      </w:r>
      <w:r w:rsidR="002E192F"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>oučástí slavnostního</w:t>
      </w:r>
      <w:r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 xml:space="preserve"> programu bude i o</w:t>
      </w:r>
      <w:r w:rsidR="00A53669"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>tevře</w:t>
      </w:r>
      <w:r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>ní</w:t>
      </w:r>
      <w:r w:rsidR="00A53669"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 xml:space="preserve"> novorenesanční hrobk</w:t>
      </w:r>
      <w:r w:rsidR="003462C7"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>y</w:t>
      </w:r>
      <w:r w:rsidR="00A53669"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 xml:space="preserve"> rodu </w:t>
      </w:r>
      <w:proofErr w:type="spellStart"/>
      <w:r w:rsidR="00A53669"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>Daubků</w:t>
      </w:r>
      <w:proofErr w:type="spellEnd"/>
      <w:r w:rsidR="002E192F" w:rsidRPr="00E30CF7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cs-CZ"/>
          <w14:ligatures w14:val="none"/>
        </w:rPr>
        <w:t>.</w:t>
      </w:r>
    </w:p>
    <w:p w14:paraId="060E695D" w14:textId="77777777" w:rsidR="00661322" w:rsidRPr="00490C86" w:rsidRDefault="00661322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52B3BCE7" w14:textId="62F9CC5B" w:rsidR="00543E1D" w:rsidRPr="00490C86" w:rsidRDefault="00543E1D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V letošním roce si připomínáme </w:t>
      </w:r>
      <w:r w:rsidRPr="007C565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30 let od úmrtí Jarmily Novotné</w:t>
      </w: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která </w:t>
      </w: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zemřela </w:t>
      </w:r>
      <w:r w:rsidR="00E8101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nečekaně </w:t>
      </w: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9.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2.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1</w:t>
      </w: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994</w:t>
      </w:r>
      <w:r w:rsidR="00E8101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v New Yorku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.</w:t>
      </w: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</w:t>
      </w:r>
      <w:r w:rsidR="000C7542" w:rsidRPr="007C5653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Česká sopranistka Jarmila Novotná patřila k nejzářivějším zjevům světové operní</w:t>
      </w:r>
      <w:r w:rsidR="00A53669" w:rsidRPr="007C5653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0C7542" w:rsidRPr="007C5653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scény 20. století</w:t>
      </w:r>
      <w:r w:rsidR="000C7542"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.</w:t>
      </w:r>
      <w:r w:rsidR="006A4451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Zároveň byla známou herečkou v Hollywoodu. </w:t>
      </w:r>
      <w:r w:rsidR="000C7542"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D</w:t>
      </w: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odnes její jméno rezonuje ve světě, především v Metropolitní opeře v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 </w:t>
      </w: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N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ew Yorku</w:t>
      </w:r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, kde působila plných 16 sezón mezi lety 1940</w:t>
      </w:r>
      <w:r w:rsidR="00E8101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–</w:t>
      </w:r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1956 </w:t>
      </w: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nebo v Berlíně a </w:t>
      </w:r>
      <w:r w:rsidR="006A4451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ve </w:t>
      </w: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Vídn</w:t>
      </w:r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i.</w:t>
      </w:r>
    </w:p>
    <w:p w14:paraId="70147DC3" w14:textId="77777777" w:rsidR="00543E1D" w:rsidRPr="00543E1D" w:rsidRDefault="00543E1D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631E2AC6" w14:textId="3ECFCE53" w:rsidR="00490C86" w:rsidRPr="00490C86" w:rsidRDefault="00543E1D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</w:pP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Festival Jarmily Novotné, v </w:t>
      </w:r>
      <w:proofErr w:type="spellStart"/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Litni</w:t>
      </w:r>
      <w:proofErr w:type="spellEnd"/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pořádá již 13 sezón nezisková</w:t>
      </w:r>
      <w:r w:rsidR="00AA41B8"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o</w:t>
      </w:r>
      <w:r w:rsidRPr="00543E1D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rganizace Zámek Liteň</w:t>
      </w:r>
      <w:r w:rsidR="00FA57BC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,</w:t>
      </w:r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pro</w:t>
      </w:r>
      <w:r w:rsidR="00094752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 letošní rok chystá </w:t>
      </w:r>
      <w:r w:rsidRPr="00543E1D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sérii akcí, které s</w:t>
      </w:r>
      <w:r w:rsidR="00094752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i budou výročí Jarmily Novotné připomínat.  </w:t>
      </w:r>
    </w:p>
    <w:p w14:paraId="3AD456A8" w14:textId="77777777" w:rsidR="00490C86" w:rsidRPr="00490C86" w:rsidRDefault="00490C86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5462BE70" w14:textId="4DEEF602" w:rsidR="00543E1D" w:rsidRPr="00E30CF7" w:rsidRDefault="00955CC6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Sezónu otevře výjimečné setkání </w:t>
      </w:r>
      <w:r w:rsidR="004638F0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špičkových hudebníků</w:t>
      </w:r>
      <w:r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při Jarní akademii hornistů České filharmonie</w:t>
      </w:r>
      <w:r w:rsidR="00490C86" w:rsidRPr="00E30CF7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  <w:r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Vrcholem </w:t>
      </w:r>
      <w:r w:rsidR="004638F0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programu</w:t>
      </w:r>
      <w:r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bude Galakoncert hornistů České filharmonie</w:t>
      </w:r>
      <w:r w:rsidR="00E8101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13. dubna</w:t>
      </w:r>
      <w:r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, kde nejvýznamnější hráči na lesní roh v </w:t>
      </w:r>
      <w:r w:rsidR="00E8101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Č</w:t>
      </w:r>
      <w:r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eské republice předvedou díla světových mistrů i českých autorů</w:t>
      </w:r>
      <w:r w:rsidR="00E8101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širokému publiku</w:t>
      </w:r>
      <w:r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.</w:t>
      </w:r>
    </w:p>
    <w:p w14:paraId="06F1E18F" w14:textId="77777777" w:rsidR="005E73CC" w:rsidRPr="00E30CF7" w:rsidRDefault="005E73CC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55A9E987" w14:textId="04FB90BF" w:rsidR="00E81013" w:rsidRPr="00E81013" w:rsidRDefault="00E81013" w:rsidP="00E810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E8101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Poslední květnovou sobotu </w:t>
      </w:r>
      <w:r w:rsidRPr="00E81013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 xml:space="preserve">bude zpřístupněna hrobka rodiny </w:t>
      </w:r>
      <w:proofErr w:type="spellStart"/>
      <w:r w:rsidRPr="00E81013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Daubků</w:t>
      </w:r>
      <w:proofErr w:type="spellEnd"/>
      <w:r w:rsidRPr="00E8101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při pietním aktu. Součástí vzpomínky na Jarmilu Novotnou bude přednáška o historii, architektuře a výzdobě této významné kulturní památky a komorní koncert. Zájemci si budou moci prohlédnout interiér této velmi zdobné hrobky. Odpoledne </w:t>
      </w:r>
      <w:proofErr w:type="gramStart"/>
      <w:r w:rsidRPr="00E8101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zakončí</w:t>
      </w:r>
      <w:proofErr w:type="gramEnd"/>
      <w:r w:rsidRPr="00E8101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slavnostní koncert v prostoru stodoly v areálu zámku Liteň.</w:t>
      </w:r>
    </w:p>
    <w:p w14:paraId="2DECEA1E" w14:textId="77777777" w:rsidR="00490C86" w:rsidRPr="00E30CF7" w:rsidRDefault="00490C86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</w:pPr>
    </w:p>
    <w:p w14:paraId="061F345D" w14:textId="031E9567" w:rsidR="00E30CF7" w:rsidRDefault="00E30CF7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„</w:t>
      </w:r>
      <w:r w:rsidR="00490C86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Během </w:t>
      </w:r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jara rovněž </w:t>
      </w:r>
      <w:r w:rsidR="00490C86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ožije</w:t>
      </w:r>
      <w:r w:rsidR="007C5653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zámecký</w:t>
      </w:r>
      <w:r w:rsidR="00490C86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park přehlídkou mladých umělců ZUŠ Open,</w:t>
      </w:r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na konci prázdnin zavítají do </w:t>
      </w:r>
      <w:proofErr w:type="spellStart"/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Litně</w:t>
      </w:r>
      <w:proofErr w:type="spellEnd"/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490C86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renomovaní pěvečtí lektoři v rámci Interpretačních pěveckých kurzů</w:t>
      </w:r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, na jehož závěr </w:t>
      </w:r>
      <w:r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chystáme</w:t>
      </w:r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scénické provedení </w:t>
      </w:r>
      <w:r w:rsidR="006A4451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části </w:t>
      </w:r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oper </w:t>
      </w:r>
      <w:r w:rsidR="00490C86" w:rsidRPr="00E30CF7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W. A. Mozarta </w:t>
      </w:r>
      <w:proofErr w:type="spellStart"/>
      <w:r w:rsidR="00490C86" w:rsidRPr="00E30CF7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>Figarova</w:t>
      </w:r>
      <w:proofErr w:type="spellEnd"/>
      <w:r w:rsidR="00490C86" w:rsidRPr="00E30CF7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svatba a Don Giovanni.</w:t>
      </w:r>
      <w:r w:rsidRPr="00E30CF7">
        <w:rPr>
          <w:rFonts w:eastAsia="Times New Roman" w:cstheme="minorHAnsi"/>
          <w:bCs/>
          <w:i/>
          <w:iCs/>
          <w:color w:val="222222"/>
          <w:kern w:val="0"/>
          <w:sz w:val="24"/>
          <w:szCs w:val="24"/>
          <w:lang w:eastAsia="cs-CZ"/>
          <w14:ligatures w14:val="none"/>
        </w:rPr>
        <w:t>“</w:t>
      </w:r>
      <w:r w:rsidR="00490C86"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prozradila </w:t>
      </w:r>
      <w:r w:rsidR="00E8101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plány </w:t>
      </w:r>
      <w:r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ředitelka a zakladatelka Festivalu Jarmily Novotné Ivana Leidlová. </w:t>
      </w:r>
    </w:p>
    <w:p w14:paraId="0D27260F" w14:textId="7628974B" w:rsidR="00490C86" w:rsidRPr="00490C86" w:rsidRDefault="00490C86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1879C830" w14:textId="77777777" w:rsidR="00AA41B8" w:rsidRPr="00490C86" w:rsidRDefault="00AA41B8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2966013C" w14:textId="77777777" w:rsidR="00641A1E" w:rsidRDefault="00AA41B8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490C86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cs-CZ"/>
          <w14:ligatures w14:val="none"/>
        </w:rPr>
        <w:t>Jarmila Novotná (1907–1994)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žila v </w:t>
      </w:r>
      <w:proofErr w:type="spellStart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Litni</w:t>
      </w:r>
      <w:proofErr w:type="spellEnd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se svým manželem Jiřím </w:t>
      </w:r>
      <w:proofErr w:type="spellStart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Daubkem</w:t>
      </w:r>
      <w:proofErr w:type="spellEnd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. Přestože během své kariéry Jarmila Novotná zpívala po celém světě, především ve Vídni, Berlíně, Salcburku, Paříži či Miláně a domovskou scénou se jí stala Metropolitní opera v New Yorku, kde účinkovala plných šestnáct sezon ve významných úlohách, aktivně podporovala svým uměním český národ. Únorový puč ji připravil o domov</w:t>
      </w:r>
      <w:r w:rsidR="00A53669"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, sídlo v </w:t>
      </w:r>
      <w:proofErr w:type="spellStart"/>
      <w:r w:rsidR="00A53669"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Litni</w:t>
      </w:r>
      <w:proofErr w:type="spellEnd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.</w:t>
      </w:r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Po revoluci v roce 1989 se do Čech </w:t>
      </w:r>
      <w:r w:rsidR="00A53669"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sopranistka 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vrátila a nadále podporovala zdejší hudební život. V roce 1991 udělil prezident Václav Havel Jarmile Novotné</w:t>
      </w:r>
      <w:r w:rsidR="00641A1E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Řád T.G. Masaryka IV. třídy.</w:t>
      </w:r>
    </w:p>
    <w:p w14:paraId="3E7352A8" w14:textId="77777777" w:rsidR="00641A1E" w:rsidRDefault="00641A1E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39E46349" w14:textId="422ABA83" w:rsidR="00094752" w:rsidRDefault="00AA41B8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Jarmila Novotná zemřela 9. února 1994 v New Yorku a urna s jejími ostatky byla dle jejího přání uložena v rodinné hrobce </w:t>
      </w:r>
      <w:proofErr w:type="spellStart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Daubkových</w:t>
      </w:r>
      <w:proofErr w:type="spellEnd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v </w:t>
      </w:r>
      <w:proofErr w:type="spellStart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Litni</w:t>
      </w:r>
      <w:proofErr w:type="spellEnd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.</w:t>
      </w:r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641A1E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„</w:t>
      </w:r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Její syn Jiří </w:t>
      </w:r>
      <w:proofErr w:type="spellStart"/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Daubek</w:t>
      </w:r>
      <w:proofErr w:type="spellEnd"/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(85let) žije v</w:t>
      </w:r>
      <w:r w:rsidR="003462C7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 </w:t>
      </w:r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USA</w:t>
      </w:r>
      <w:r w:rsidR="003462C7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,</w:t>
      </w:r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aktivně podporuje činnost neziskové organizace Zámek Liteň, </w:t>
      </w:r>
      <w:r w:rsidR="00641A1E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jsem moc ráda, že se nám </w:t>
      </w:r>
      <w:proofErr w:type="gramStart"/>
      <w:r w:rsidR="00641A1E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daří</w:t>
      </w:r>
      <w:proofErr w:type="gramEnd"/>
      <w:r w:rsidR="00641A1E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udržovat přátelský vztah. Pan </w:t>
      </w:r>
      <w:proofErr w:type="spellStart"/>
      <w:r w:rsidR="00641A1E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Daubek</w:t>
      </w:r>
      <w:proofErr w:type="spellEnd"/>
      <w:r w:rsidR="00641A1E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by se některého programu letošního roku </w:t>
      </w:r>
      <w:r w:rsidR="00641A1E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festivalu </w:t>
      </w:r>
      <w:r w:rsidR="00094752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 xml:space="preserve">zúčastnil.  </w:t>
      </w:r>
      <w:r w:rsidR="00641A1E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lastRenderedPageBreak/>
        <w:t>S očekáváním vyčkáváme, který termín mu bude nejlépe vyhovovat</w:t>
      </w:r>
      <w:r w:rsidR="007C5653" w:rsidRPr="00E30CF7">
        <w:rPr>
          <w:rFonts w:eastAsia="Times New Roman" w:cstheme="minorHAnsi"/>
          <w:i/>
          <w:iCs/>
          <w:color w:val="222222"/>
          <w:kern w:val="0"/>
          <w:sz w:val="24"/>
          <w:szCs w:val="24"/>
          <w:lang w:eastAsia="cs-CZ"/>
          <w14:ligatures w14:val="none"/>
        </w:rPr>
        <w:t>. Věříme, že se setkáme právě na slavnostním odpoledni k výročí úmrtí jeho maminky.</w:t>
      </w:r>
      <w:r w:rsidR="007C5653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“ doplňuje</w:t>
      </w:r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Ivana Leidlová </w:t>
      </w:r>
    </w:p>
    <w:p w14:paraId="37C9E5B1" w14:textId="77777777" w:rsidR="00094752" w:rsidRPr="00490C86" w:rsidRDefault="00094752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2BF11CB8" w14:textId="77777777" w:rsidR="00204355" w:rsidRPr="00E30CF7" w:rsidRDefault="00204355" w:rsidP="00E30CF7">
      <w:pPr>
        <w:jc w:val="both"/>
        <w:rPr>
          <w:rFonts w:cstheme="minorHAnsi"/>
          <w:b/>
          <w:bCs/>
          <w:sz w:val="28"/>
          <w:szCs w:val="28"/>
          <w:lang w:eastAsia="cs-CZ"/>
        </w:rPr>
      </w:pPr>
      <w:r w:rsidRPr="00E30CF7">
        <w:rPr>
          <w:rFonts w:cstheme="minorHAnsi"/>
          <w:b/>
          <w:bCs/>
          <w:sz w:val="28"/>
          <w:szCs w:val="28"/>
          <w:lang w:eastAsia="cs-CZ"/>
        </w:rPr>
        <w:t>Hrobka se otevírá jen při výjimečných příležitostech.</w:t>
      </w:r>
    </w:p>
    <w:p w14:paraId="6BCCD415" w14:textId="77777777" w:rsidR="00204355" w:rsidRPr="00490C86" w:rsidRDefault="00204355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763F569B" w14:textId="0DE3D5B5" w:rsidR="00204355" w:rsidRPr="00490C86" w:rsidRDefault="00204355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Hrobka rodiny </w:t>
      </w:r>
      <w:proofErr w:type="spellStart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Daubkových</w:t>
      </w:r>
      <w:proofErr w:type="spellEnd"/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se nachází na návrší jihovýchodně od obce Liteň</w:t>
      </w:r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, 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je jednou z nejpozoruhodnějších českých sepulkrálních architektur.</w:t>
      </w:r>
    </w:p>
    <w:p w14:paraId="76EA7DAE" w14:textId="77777777" w:rsidR="00204355" w:rsidRPr="00490C86" w:rsidRDefault="00204355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</w:p>
    <w:p w14:paraId="16BBC2F8" w14:textId="2756E824" w:rsidR="002E192F" w:rsidRDefault="00204355" w:rsidP="00E30CF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</w:pP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Autorem této impozantní stavby v nově založeném anglickém parku je architekt Antonín </w:t>
      </w:r>
      <w:proofErr w:type="spellStart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Wiehl</w:t>
      </w:r>
      <w:proofErr w:type="spellEnd"/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.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Na výzdobu staveb si Antonín </w:t>
      </w:r>
      <w:proofErr w:type="spellStart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Wiehl</w:t>
      </w:r>
      <w:proofErr w:type="spellEnd"/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zval přední umělce své doby. Na interiéru hrobky</w:t>
      </w:r>
      <w:r w:rsidR="006B6221"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</w:t>
      </w:r>
      <w:r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spolupracoval se skupinou umělců, kteří vytvořili výzdobu Národního</w:t>
      </w:r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, například s</w:t>
      </w:r>
      <w:r w:rsidR="00661322"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ochař Josef Václav Myslbek</w:t>
      </w:r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 nebo m</w:t>
      </w:r>
      <w:r w:rsidR="00661322"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alíř Maxmilián </w:t>
      </w:r>
      <w:proofErr w:type="spellStart"/>
      <w:r w:rsidR="00661322" w:rsidRPr="00490C86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>Pirner</w:t>
      </w:r>
      <w:proofErr w:type="spellEnd"/>
      <w:r w:rsidR="00094752">
        <w:rPr>
          <w:rFonts w:eastAsia="Times New Roman" w:cstheme="minorHAnsi"/>
          <w:color w:val="222222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5095C3C4" w14:textId="77777777" w:rsidR="001648F3" w:rsidRDefault="001648F3" w:rsidP="00E30CF7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C7EB73A" w14:textId="77777777" w:rsidR="004638F0" w:rsidRDefault="004638F0" w:rsidP="00E30CF7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Kompletní program festivalu Jarmily Novotné 2024 je na webu Zámku Liteň. </w:t>
      </w:r>
    </w:p>
    <w:p w14:paraId="10BEAF4D" w14:textId="6014794F" w:rsidR="001648F3" w:rsidRDefault="004638F0" w:rsidP="00E30CF7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hyperlink r:id="rId5" w:history="1">
        <w:r>
          <w:rPr>
            <w:rStyle w:val="Hypertextovodkaz"/>
          </w:rPr>
          <w:t>Festival 2024 - Zámek Liteň (zamekliten.cz)</w:t>
        </w:r>
      </w:hyperlink>
    </w:p>
    <w:p w14:paraId="71AAD057" w14:textId="77777777" w:rsidR="001648F3" w:rsidRDefault="001648F3" w:rsidP="00E30CF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C4A7DB" w14:textId="5DA08212" w:rsidR="001648F3" w:rsidRPr="001648F3" w:rsidRDefault="001648F3" w:rsidP="00E30CF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1648F3">
        <w:rPr>
          <w:rFonts w:cstheme="minorHAnsi"/>
          <w:sz w:val="24"/>
          <w:szCs w:val="24"/>
        </w:rPr>
        <w:t xml:space="preserve">Pro více informací </w:t>
      </w:r>
      <w:proofErr w:type="gramStart"/>
      <w:r w:rsidRPr="001648F3">
        <w:rPr>
          <w:rFonts w:cstheme="minorHAnsi"/>
          <w:sz w:val="24"/>
          <w:szCs w:val="24"/>
        </w:rPr>
        <w:t>mne</w:t>
      </w:r>
      <w:proofErr w:type="gramEnd"/>
      <w:r w:rsidRPr="001648F3">
        <w:rPr>
          <w:rFonts w:cstheme="minorHAnsi"/>
          <w:sz w:val="24"/>
          <w:szCs w:val="24"/>
        </w:rPr>
        <w:t xml:space="preserve"> neváhejte kontaktovat</w:t>
      </w:r>
    </w:p>
    <w:p w14:paraId="5A757142" w14:textId="7E57DCF5" w:rsidR="00E30CF7" w:rsidRPr="00E30CF7" w:rsidRDefault="00E30CF7" w:rsidP="00E30CF7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30CF7">
        <w:rPr>
          <w:rFonts w:cstheme="minorHAnsi"/>
          <w:b/>
          <w:bCs/>
          <w:sz w:val="24"/>
          <w:szCs w:val="24"/>
        </w:rPr>
        <w:t>Eliška Kofroňová</w:t>
      </w:r>
    </w:p>
    <w:p w14:paraId="6686EA35" w14:textId="77777777" w:rsidR="00E30CF7" w:rsidRPr="00E30CF7" w:rsidRDefault="00E30CF7" w:rsidP="00E30CF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PR a Marketing</w:t>
      </w:r>
    </w:p>
    <w:p w14:paraId="60D3EF69" w14:textId="77777777" w:rsidR="00E30CF7" w:rsidRPr="00E30CF7" w:rsidRDefault="00E30CF7" w:rsidP="00E30CF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 xml:space="preserve">Zámek Liteň </w:t>
      </w:r>
      <w:proofErr w:type="spellStart"/>
      <w:r w:rsidRPr="00E30CF7">
        <w:rPr>
          <w:rFonts w:cstheme="minorHAnsi"/>
          <w:sz w:val="24"/>
          <w:szCs w:val="24"/>
        </w:rPr>
        <w:t>z.s</w:t>
      </w:r>
      <w:proofErr w:type="spellEnd"/>
      <w:r w:rsidRPr="00E30CF7">
        <w:rPr>
          <w:rFonts w:cstheme="minorHAnsi"/>
          <w:sz w:val="24"/>
          <w:szCs w:val="24"/>
        </w:rPr>
        <w:t>. </w:t>
      </w:r>
    </w:p>
    <w:p w14:paraId="4EB44297" w14:textId="746B6B2D" w:rsidR="00E30CF7" w:rsidRDefault="00E30CF7" w:rsidP="00E30CF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+420 777 055 834 </w:t>
      </w:r>
    </w:p>
    <w:p w14:paraId="3D946829" w14:textId="4C720EF2" w:rsidR="00E30CF7" w:rsidRPr="00E30CF7" w:rsidRDefault="00E30CF7" w:rsidP="00E30CF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E30CF7">
        <w:rPr>
          <w:rFonts w:cstheme="minorHAnsi"/>
          <w:sz w:val="24"/>
          <w:szCs w:val="24"/>
        </w:rPr>
        <w:t> </w:t>
      </w:r>
      <w:hyperlink r:id="rId6" w:tgtFrame="_blank" w:history="1">
        <w:r w:rsidRPr="00E30CF7">
          <w:rPr>
            <w:rStyle w:val="Hypertextovodkaz"/>
            <w:rFonts w:cstheme="minorHAnsi"/>
            <w:sz w:val="24"/>
            <w:szCs w:val="24"/>
          </w:rPr>
          <w:t>eliska.kofronova@zamekliten.cz</w:t>
        </w:r>
      </w:hyperlink>
    </w:p>
    <w:p w14:paraId="001D441B" w14:textId="77777777" w:rsidR="00E30CF7" w:rsidRPr="00490C86" w:rsidRDefault="00E30CF7" w:rsidP="00E30CF7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874835" w14:textId="4F9059C2" w:rsidR="005E73CC" w:rsidRPr="00490C86" w:rsidRDefault="00E30CF7" w:rsidP="00E30CF7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noProof/>
          <w:color w:val="222222"/>
          <w:kern w:val="0"/>
          <w:sz w:val="28"/>
          <w:szCs w:val="28"/>
          <w:lang w:eastAsia="cs-CZ"/>
        </w:rPr>
        <w:drawing>
          <wp:inline distT="0" distB="0" distL="0" distR="0" wp14:anchorId="6FD04822" wp14:editId="246C2655">
            <wp:extent cx="695325" cy="999530"/>
            <wp:effectExtent l="0" t="0" r="0" b="0"/>
            <wp:docPr id="1804156922" name="Obrázek 1" descr="Obsah obrázku Písmo, logo, červená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156922" name="Obrázek 1" descr="Obsah obrázku Písmo, logo, červená, Grafik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43" cy="100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3CC" w:rsidRPr="00490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1D"/>
    <w:rsid w:val="0007197F"/>
    <w:rsid w:val="00094752"/>
    <w:rsid w:val="000C7542"/>
    <w:rsid w:val="001648F3"/>
    <w:rsid w:val="00204355"/>
    <w:rsid w:val="002E192F"/>
    <w:rsid w:val="003462C7"/>
    <w:rsid w:val="004638F0"/>
    <w:rsid w:val="00490C86"/>
    <w:rsid w:val="00543E1D"/>
    <w:rsid w:val="005E73CC"/>
    <w:rsid w:val="00641A1E"/>
    <w:rsid w:val="00661322"/>
    <w:rsid w:val="006A4451"/>
    <w:rsid w:val="006B6221"/>
    <w:rsid w:val="007C5653"/>
    <w:rsid w:val="007C63CD"/>
    <w:rsid w:val="00955CC6"/>
    <w:rsid w:val="00A53669"/>
    <w:rsid w:val="00AA41B8"/>
    <w:rsid w:val="00E30CF7"/>
    <w:rsid w:val="00E81013"/>
    <w:rsid w:val="00F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CEE2"/>
  <w15:chartTrackingRefBased/>
  <w15:docId w15:val="{2DB8DCE0-5F39-43DE-B6B5-DA088D2A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4355"/>
    <w:pPr>
      <w:spacing w:after="0" w:line="240" w:lineRule="auto"/>
    </w:pPr>
  </w:style>
  <w:style w:type="paragraph" w:styleId="Revize">
    <w:name w:val="Revision"/>
    <w:hidden/>
    <w:uiPriority w:val="99"/>
    <w:semiHidden/>
    <w:rsid w:val="0009475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30C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0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ska.kofronova@zamekliten.cz" TargetMode="External"/><Relationship Id="rId5" Type="http://schemas.openxmlformats.org/officeDocument/2006/relationships/hyperlink" Target="https://www.zamekliten.cz/festival-2024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6</cp:revision>
  <dcterms:created xsi:type="dcterms:W3CDTF">2024-01-26T08:22:00Z</dcterms:created>
  <dcterms:modified xsi:type="dcterms:W3CDTF">2024-02-23T11:50:00Z</dcterms:modified>
</cp:coreProperties>
</file>